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B2387" w14:textId="3F03EDC5" w:rsidR="00FC4F6A" w:rsidRDefault="00FC4F6A" w:rsidP="00FC4F6A">
      <w:r w:rsidRPr="00FC4F6A">
        <w:t>Irena Mereškevičienė Planavimo ir aprūpinimo ištekliais skyriaus Aplinkos apsaugos agentūros Patarėjas</w:t>
      </w:r>
      <w:r w:rsidRPr="00FC4F6A">
        <w:t xml:space="preserve"> </w:t>
      </w:r>
    </w:p>
    <w:p w14:paraId="14C572A4" w14:textId="212F04F4" w:rsidR="00FC4F6A" w:rsidRDefault="00FC4F6A" w:rsidP="00FC4F6A">
      <w:r>
        <w:t>EINAMŲJŲ METŲ UŽDUOTYS</w:t>
      </w:r>
      <w:r>
        <w:t>:</w:t>
      </w:r>
    </w:p>
    <w:p w14:paraId="1F80DA9A" w14:textId="77777777" w:rsidR="00FC4F6A" w:rsidRDefault="00FC4F6A" w:rsidP="00FC4F6A"/>
    <w:p w14:paraId="0FB0FDA0" w14:textId="265ED793" w:rsidR="00FC4F6A" w:rsidRDefault="00FC4F6A" w:rsidP="00FC4F6A">
      <w:r>
        <w:t>1. Užduotis: Organizuoti informacijos apie Aplinkos ministerijos strateginio veiklos plano programų, kuriuose Aplinkos apsaugos agentūra dalyvauja, įgyvendinimo rezultatus projektų parengimą.</w:t>
      </w:r>
    </w:p>
    <w:p w14:paraId="13FE8DFD" w14:textId="77777777" w:rsidR="00FC4F6A" w:rsidRDefault="00FC4F6A" w:rsidP="00FC4F6A"/>
    <w:p w14:paraId="2799D27E" w14:textId="77777777" w:rsidR="00FC4F6A" w:rsidRDefault="00FC4F6A" w:rsidP="00FC4F6A">
      <w:r>
        <w:t>Vertinimo rodiklis: 1. Iki 2021 m. kovo 1 d. parengtas informacijos apie Aplinkos ministerijos strateginio veiklos plano programų, kuriuose Aplinkos apsaugos agentūra dalyvauja, įgyvendinimo 2020 m. rezultatus projektas. 2. Per 20 d. d. nuo einamųjų metų I, II, III ketvirčio pabaigos parengti Aplinkos ministerijos 2021–2023 m. strateginio veiklos plano programų, kuriuose Agentūra dalyvauja, įgyvendinimo per 2021 m. atitinkamą ketvirtį rezultatų projektai.</w:t>
      </w:r>
    </w:p>
    <w:p w14:paraId="532CEC5C" w14:textId="77777777" w:rsidR="00FC4F6A" w:rsidRDefault="00FC4F6A" w:rsidP="00FC4F6A"/>
    <w:p w14:paraId="7D747549" w14:textId="77777777" w:rsidR="00FC4F6A" w:rsidRDefault="00FC4F6A" w:rsidP="00FC4F6A">
      <w:r>
        <w:t>2. Užduotis: Organizuoti informacijos apie LR Vyriausybės programos įgyvendinimo plano vykdymą pagal Aplinkos apsaugos agentūros kompetenciją parengimą</w:t>
      </w:r>
    </w:p>
    <w:p w14:paraId="77C478FD" w14:textId="77777777" w:rsidR="00FC4F6A" w:rsidRDefault="00FC4F6A" w:rsidP="00FC4F6A"/>
    <w:p w14:paraId="47626B56" w14:textId="77777777" w:rsidR="00FC4F6A" w:rsidRDefault="00FC4F6A" w:rsidP="00FC4F6A">
      <w:r>
        <w:t>Vertinimo rodiklis: 2021 m. įgyvendintas Lietuvos Respublikos Vyriausybės kanceliarijos sprendimas dėl Vyriausybės programos įgyvendinimo plano vykdymo stebėsenos</w:t>
      </w:r>
    </w:p>
    <w:p w14:paraId="25BC8B99" w14:textId="77777777" w:rsidR="00FC4F6A" w:rsidRDefault="00FC4F6A" w:rsidP="00FC4F6A"/>
    <w:p w14:paraId="4D443FC0" w14:textId="77777777" w:rsidR="00FC4F6A" w:rsidRDefault="00FC4F6A" w:rsidP="00FC4F6A">
      <w:r>
        <w:t>3. Užduotis: Organizuoti Aplinkos apsaugos agentūros 2021 m. veiklos plano projekto rengimą ir teikimą nustatyta forma LR Aplinkos ministerijai</w:t>
      </w:r>
    </w:p>
    <w:p w14:paraId="4E4E9A6A" w14:textId="77777777" w:rsidR="00FC4F6A" w:rsidRDefault="00FC4F6A" w:rsidP="00FC4F6A"/>
    <w:p w14:paraId="3886C367" w14:textId="77777777" w:rsidR="00FC4F6A" w:rsidRDefault="00FC4F6A" w:rsidP="00FC4F6A">
      <w:r>
        <w:t>Vertinimo rodiklis: Iki 2021 m. balandžio 30 d. parengtas ir pateiktas LR Aplinkos ministerijai Aplinkos apsaugos agentūros 2021 m. veiklos plano projektas</w:t>
      </w:r>
    </w:p>
    <w:p w14:paraId="250319AA" w14:textId="77777777" w:rsidR="00FC4F6A" w:rsidRDefault="00FC4F6A" w:rsidP="00FC4F6A"/>
    <w:p w14:paraId="02FC6108" w14:textId="77777777" w:rsidR="00FC4F6A" w:rsidRDefault="00FC4F6A" w:rsidP="00FC4F6A">
      <w:r>
        <w:t>4. Užduotis: Organizuoti Aplinkos apsaugos agentūros vykdomų projektų, finansuojamų Europos Sąjungos struktūrinės paramos, ar kitų finansinių mechanizmų ir Lietuvos Respublikos biudžeto lėšomis, įgyvendinimo procesą</w:t>
      </w:r>
    </w:p>
    <w:p w14:paraId="27233451" w14:textId="77777777" w:rsidR="00FC4F6A" w:rsidRDefault="00FC4F6A" w:rsidP="00FC4F6A"/>
    <w:p w14:paraId="0C9ADB0D" w14:textId="77777777" w:rsidR="00FC4F6A" w:rsidRDefault="00FC4F6A" w:rsidP="00FC4F6A">
      <w:r>
        <w:t>Vertinimo rodiklis: Parengti Aplinkos apsaugos agentūros vykdomų valstybės projektų 45 mokėjimo prašymai ir  jų grafikai</w:t>
      </w:r>
    </w:p>
    <w:p w14:paraId="2BD2411D" w14:textId="77777777" w:rsidR="00FC4F6A" w:rsidRDefault="00FC4F6A" w:rsidP="00FC4F6A"/>
    <w:p w14:paraId="3C18C2A3" w14:textId="77777777" w:rsidR="00FC4F6A" w:rsidRDefault="00FC4F6A" w:rsidP="00FC4F6A">
      <w:r>
        <w:t>5. Užduotis: Dalyvauti organizuojant mokymus Projektų valdymo klausimais Aplinkos apsaugos agentūros darbuotojams ir parengti mokymų medžiagą</w:t>
      </w:r>
    </w:p>
    <w:p w14:paraId="1CEFBD89" w14:textId="77777777" w:rsidR="00FC4F6A" w:rsidRDefault="00FC4F6A" w:rsidP="00FC4F6A"/>
    <w:p w14:paraId="6304AA67" w14:textId="3446EDD6" w:rsidR="009A46F1" w:rsidRDefault="00FC4F6A" w:rsidP="00FC4F6A">
      <w:r>
        <w:t>Vertinimo rodiklis: Iki 2021-10-15 parengta mokymų Projektų valdymo klausimais medžiaga</w:t>
      </w:r>
    </w:p>
    <w:sectPr w:rsidR="009A46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6A"/>
    <w:rsid w:val="009A46F1"/>
    <w:rsid w:val="00FC4F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0279"/>
  <w15:chartTrackingRefBased/>
  <w15:docId w15:val="{2E50E868-121D-40C7-AD17-08EA601E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pPr>
        <w:ind w:firstLine="73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F6A"/>
    <w:pPr>
      <w:ind w:firstLine="0"/>
      <w:jc w:val="lef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Mereskeviciene</dc:creator>
  <cp:keywords/>
  <dc:description/>
  <cp:lastModifiedBy>Irena Mereskeviciene</cp:lastModifiedBy>
  <cp:revision>1</cp:revision>
  <dcterms:created xsi:type="dcterms:W3CDTF">2021-03-09T09:23:00Z</dcterms:created>
  <dcterms:modified xsi:type="dcterms:W3CDTF">2021-03-09T09:25:00Z</dcterms:modified>
</cp:coreProperties>
</file>